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03177" w14:textId="2640BF66" w:rsidR="00C51742" w:rsidRDefault="005812D3">
      <w:pPr>
        <w:pStyle w:val="Titre"/>
      </w:pPr>
      <w:r>
        <w:rPr>
          <w:noProof/>
        </w:rPr>
        <mc:AlternateContent>
          <mc:Choice Requires="wps">
            <w:drawing>
              <wp:anchor distT="0" distB="0" distL="114300" distR="114300" simplePos="0" relativeHeight="251658752" behindDoc="0" locked="0" layoutInCell="1" allowOverlap="1" wp14:anchorId="68D36F11" wp14:editId="798844B6">
                <wp:simplePos x="0" y="0"/>
                <wp:positionH relativeFrom="column">
                  <wp:posOffset>-25400</wp:posOffset>
                </wp:positionH>
                <wp:positionV relativeFrom="paragraph">
                  <wp:posOffset>995680</wp:posOffset>
                </wp:positionV>
                <wp:extent cx="5506720" cy="325120"/>
                <wp:effectExtent l="0" t="0" r="0" b="0"/>
                <wp:wrapNone/>
                <wp:docPr id="28" name="Freeform 28"/>
                <wp:cNvGraphicFramePr/>
                <a:graphic xmlns:a="http://schemas.openxmlformats.org/drawingml/2006/main">
                  <a:graphicData uri="http://schemas.microsoft.com/office/word/2010/wordprocessingShape">
                    <wps:wsp>
                      <wps:cNvSpPr/>
                      <wps:spPr>
                        <a:xfrm>
                          <a:off x="0" y="0"/>
                          <a:ext cx="5506720" cy="325120"/>
                        </a:xfrm>
                        <a:custGeom>
                          <a:avLst/>
                          <a:gdLst/>
                          <a:ahLst/>
                          <a:cxnLst/>
                          <a:rect l="l" t="t" r="r" b="b"/>
                          <a:pathLst>
                            <a:path w="7924760" h="913352">
                              <a:moveTo>
                                <a:pt x="0" y="0"/>
                              </a:moveTo>
                              <a:lnTo>
                                <a:pt x="7924760" y="0"/>
                              </a:lnTo>
                              <a:lnTo>
                                <a:pt x="7924760" y="913352"/>
                              </a:lnTo>
                              <a:lnTo>
                                <a:pt x="0" y="913352"/>
                              </a:lnTo>
                              <a:lnTo>
                                <a:pt x="0" y="0"/>
                              </a:lnTo>
                              <a:close/>
                            </a:path>
                          </a:pathLst>
                        </a:custGeom>
                        <a:blipFill>
                          <a:blip r:embed="rId6"/>
                          <a:stretch>
                            <a:fillRect t="-31891" b="-16556"/>
                          </a:stretch>
                        </a:blipFill>
                      </wps:spPr>
                      <wps:bodyPr/>
                    </wps:wsp>
                  </a:graphicData>
                </a:graphic>
                <wp14:sizeRelH relativeFrom="margin">
                  <wp14:pctWidth>0</wp14:pctWidth>
                </wp14:sizeRelH>
                <wp14:sizeRelV relativeFrom="margin">
                  <wp14:pctHeight>0</wp14:pctHeight>
                </wp14:sizeRelV>
              </wp:anchor>
            </w:drawing>
          </mc:Choice>
          <mc:Fallback>
            <w:pict>
              <v:shape w14:anchorId="5E477432" id="Freeform 28" o:spid="_x0000_s1026" style="position:absolute;margin-left:-2pt;margin-top:78.4pt;width:433.6pt;height:2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924760,913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" path="m,l7924760,r,913352l,913352,,xe" stroked="f">
                <v:fill r:id="rId7" o:title="" recolor="t" rotate="t" type="frame"/>
                <v:path arrowok="t"/>
              </v:shape>
            </w:pict>
          </mc:Fallback>
        </mc:AlternateContent>
      </w:r>
      <w:r>
        <w:t xml:space="preserve">Fiche </w:t>
      </w:r>
      <w:proofErr w:type="spellStart"/>
      <w:proofErr w:type="gramStart"/>
      <w:r>
        <w:t>d'Explication</w:t>
      </w:r>
      <w:proofErr w:type="spellEnd"/>
      <w:r>
        <w:t xml:space="preserve"> :</w:t>
      </w:r>
      <w:proofErr w:type="gramEnd"/>
      <w:r>
        <w:t xml:space="preserve"> </w:t>
      </w:r>
      <w:proofErr w:type="spellStart"/>
      <w:r>
        <w:t>L'Ethnographie</w:t>
      </w:r>
      <w:proofErr w:type="spellEnd"/>
      <w:r>
        <w:t xml:space="preserve"> </w:t>
      </w:r>
      <w:proofErr w:type="spellStart"/>
      <w:r>
        <w:t>Visuelle</w:t>
      </w:r>
      <w:proofErr w:type="spellEnd"/>
      <w:r>
        <w:t xml:space="preserve"> et </w:t>
      </w:r>
      <w:proofErr w:type="spellStart"/>
      <w:r>
        <w:t>ses</w:t>
      </w:r>
      <w:proofErr w:type="spellEnd"/>
      <w:r>
        <w:t xml:space="preserve"> </w:t>
      </w:r>
      <w:proofErr w:type="spellStart"/>
      <w:r>
        <w:t>Avantages</w:t>
      </w:r>
      <w:proofErr w:type="spellEnd"/>
    </w:p>
    <w:p w14:paraId="22E513F7" w14:textId="75F13039" w:rsidR="005812D3" w:rsidRPr="005812D3" w:rsidRDefault="005812D3" w:rsidP="005812D3"/>
    <w:p w14:paraId="69EF0906" w14:textId="703116B3" w:rsidR="00C51742" w:rsidRDefault="00000000">
      <w:pPr>
        <w:pStyle w:val="Titre1"/>
      </w:pPr>
      <w:r>
        <w:t>1. Introduction à l'Ethnographie Visuelle</w:t>
      </w:r>
    </w:p>
    <w:p w14:paraId="123A1F52" w14:textId="77777777" w:rsidR="00C51742" w:rsidRDefault="00000000">
      <w:r>
        <w:t>L'ethnographie visuelle est une méthode anthropologique qui utilise des images, des vidéos et d'autres supports visuels pour documenter, analyser et comprendre les pratiques humaines dans leurs contextes culturels. Elle offre une manière alternative et complémentaire d'appréhender les sociétés et les comportements, en mettant l'accent sur l’observation des gestes, des espaces, des objets et des interactions humaines à travers un prisme visuel.</w:t>
      </w:r>
    </w:p>
    <w:p w14:paraId="5AD05518" w14:textId="77777777" w:rsidR="00C51742" w:rsidRDefault="00000000">
      <w:r>
        <w:t>Cette approche permet de capter des aspects souvent invisibles des comportements sociaux, et elle est particulièrement pertinente pour explorer les dynamiques culturelles et les pratiques éducatives en milieu scolaire.</w:t>
      </w:r>
    </w:p>
    <w:p w14:paraId="055D5E6D" w14:textId="77777777" w:rsidR="00C51742" w:rsidRDefault="00000000">
      <w:pPr>
        <w:pStyle w:val="Titre1"/>
      </w:pPr>
      <w:r>
        <w:t>2. Ma Perception Personnelle de l'Ethnographie Visuelle</w:t>
      </w:r>
    </w:p>
    <w:p w14:paraId="69FC33DE" w14:textId="77777777" w:rsidR="00C51742" w:rsidRDefault="00000000">
      <w:r>
        <w:t>L'ethnographie visuelle, dans sa dimension anthropologique, m’apparaît comme un moyen puissant d’**immersion et de documentation** des pratiques humaines. À travers la capture d'images, de vidéos ou d'objets culturels, cette approche permet de rendre visible l'invisible, de témoigner des **mouvements subtils** et des **interactions quotidiennes** qui échappent souvent à une simple observation verbale.</w:t>
      </w:r>
      <w:r>
        <w:br/>
        <w:t>Dans mon expérience personnelle, cette méthode m’a permis de comprendre des pratiques culturelles complexes, comme celles des **rumbous** à Mayotte, où les danses et les symboles prennent une signification plus profonde quand ils sont capturés visuellement. De plus, l'ethnographie visuelle permet de conserver des **traces tangibles** du vivant, ce qui est fondamental lorsque l’on travaille avec des **cultures en mutation**.</w:t>
      </w:r>
    </w:p>
    <w:p w14:paraId="0B5EB54D" w14:textId="77777777" w:rsidR="00C51742" w:rsidRDefault="00000000">
      <w:r>
        <w:t>L'usage des images dans l’étude ethnographique offre aussi une **approche plus interactive** et **accessible**, notamment pour les enfants. Lorsqu'ils peuvent observer, manipuler ou participer à des activités visuelles, ils se sentent davantage impliqués et connectés à ce qui leur est enseigné.</w:t>
      </w:r>
    </w:p>
    <w:p w14:paraId="4B5E02CB" w14:textId="77777777" w:rsidR="00C51742" w:rsidRDefault="00000000">
      <w:pPr>
        <w:pStyle w:val="Titre1"/>
      </w:pPr>
      <w:r>
        <w:t>3. Les Avantages de l'Ethnographie Visuelle en Milieu Scolaire Primaire</w:t>
      </w:r>
    </w:p>
    <w:p w14:paraId="709E0BF2" w14:textId="77777777" w:rsidR="00C51742" w:rsidRDefault="00000000">
      <w:pPr>
        <w:pStyle w:val="Titre2"/>
      </w:pPr>
      <w:r>
        <w:t>Pour les Enseignants et Leur Pratique Pédagogique</w:t>
      </w:r>
    </w:p>
    <w:p w14:paraId="7A3D39D2" w14:textId="77777777" w:rsidR="00C51742" w:rsidRDefault="00000000">
      <w:r>
        <w:t>L'ethnographie visuelle en milieu scolaire offre plusieurs avantages :</w:t>
      </w:r>
      <w:r>
        <w:br/>
        <w:t xml:space="preserve">- **Observation détaillée et nuancée** : Les enseignants peuvent observer et analyser les </w:t>
      </w:r>
      <w:r>
        <w:lastRenderedPageBreak/>
        <w:t>comportements des élèves, leurs interactions et leur environnement de manière plus approfondie à travers des vidéos et des photos.</w:t>
      </w:r>
      <w:r>
        <w:br/>
        <w:t>- **Outils d’analyse** : L'utilisation d'images et de vidéos permet aux enseignants de capturer des moments clés de l'apprentissage ou des interactions sociales qui peuvent échapper à l'observation directe.</w:t>
      </w:r>
      <w:r>
        <w:br/>
        <w:t>- **Valorisation de la diversité** : L'ethnographie visuelle permet de mieux comprendre les **différences culturelles et sociales** dans la classe. Cela peut aider à identifier les barrières à l'intégration ou à la compréhension mutuelle entre les élèves.</w:t>
      </w:r>
      <w:r>
        <w:br/>
        <w:t>- **Création de supports pédagogiques** : Les enseignants peuvent utiliser des images et des vidéos pour **illustrer des concepts**, ce qui enrichit l'expérience d'apprentissage et favorise une meilleure compréhension des notions abstraites.</w:t>
      </w:r>
    </w:p>
    <w:p w14:paraId="19E037AF" w14:textId="77777777" w:rsidR="00C51742" w:rsidRDefault="00000000">
      <w:pPr>
        <w:pStyle w:val="Titre2"/>
      </w:pPr>
      <w:r>
        <w:t>Pour les Enfants et Leur Façon de Voir et D'Approcher le Monde</w:t>
      </w:r>
    </w:p>
    <w:p w14:paraId="49C4FAEE" w14:textId="77777777" w:rsidR="00C51742" w:rsidRDefault="00000000">
      <w:r>
        <w:t>L’ethnographie visuelle permet d’adopter une approche plus immersive et sensorielle de l’apprentissage, avec de nombreux avantages pour les enfants :</w:t>
      </w:r>
      <w:r>
        <w:br/>
        <w:t>- **Développement de la pensée critique** : En observant des images ou des vidéos, les enfants sont amenés à **analyser et à interpréter** des scènes, à comprendre des dynamiques sociales et à réfléchir sur des phénomènes de manière plus approfondie.</w:t>
      </w:r>
      <w:r>
        <w:br/>
        <w:t>- **Accessibilité et engagement** : Les enfants, notamment les plus jeunes, réagissent positivement aux **supports visuels**. Cela rend l'apprentissage plus accessible et engageant.</w:t>
      </w:r>
      <w:r>
        <w:br/>
        <w:t>- **Approfondissement de la compréhension de la diversité** : Les enfants peuvent mieux comprendre et apprécier la diversité culturelle en observant des comportements, des rituels et des coutumes d'autres sociétés.</w:t>
      </w:r>
      <w:r>
        <w:br/>
        <w:t>- **Encouragement de l’expression personnelle** : En intégrant des éléments visuels dans l’éducation, les enfants sont également encouragés à exprimer leurs idées à travers des dessins, des photos ou des vidéos.</w:t>
      </w:r>
    </w:p>
    <w:p w14:paraId="24DB6BCE" w14:textId="77777777" w:rsidR="00C51742" w:rsidRDefault="00000000">
      <w:pPr>
        <w:pStyle w:val="Titre1"/>
      </w:pPr>
      <w:r>
        <w:t>4. Dossier sur le Jeu et l'Enfant à Mayotte</w:t>
      </w:r>
    </w:p>
    <w:p w14:paraId="10C39488" w14:textId="77777777" w:rsidR="00C51742" w:rsidRDefault="00000000">
      <w:r>
        <w:t>Le dossier sur le **jeu et l’enfant à Mayotte** met en lumière l’importance du jeu dans la **socialisation** et l’apprentissage des enfants, particulièrement dans un contexte culturel unique comme celui de Mayotte. Ce dossier s’appuie sur une **approche ethnographique** pour explorer comment les enfants de Mayotte intègrent des pratiques culturelles dans leur jeu, en particulier les jeux de rôle, les danses traditionnelles (comme celles observées dans les rumbous) et les interactions avec des objets culturels (comme les **caracas**).</w:t>
      </w:r>
      <w:r>
        <w:br/>
        <w:t>Les **objectifs** de ce dossier sont de comprendre le rôle du jeu dans l'éducation des enfants à Mayotte et comment il sert de moyen de transmission des savoirs culturels et sociaux.</w:t>
      </w:r>
    </w:p>
    <w:p w14:paraId="3A25DEF4" w14:textId="77777777" w:rsidR="00C51742" w:rsidRDefault="00000000">
      <w:pPr>
        <w:pStyle w:val="Titre1"/>
      </w:pPr>
      <w:r>
        <w:t>5. Conclusion</w:t>
      </w:r>
    </w:p>
    <w:p w14:paraId="59E6FD4C" w14:textId="77777777" w:rsidR="00C51742" w:rsidRDefault="00000000">
      <w:r>
        <w:t xml:space="preserve">L'**ethnographie visuelle** offre une **approche riche et nuancée** pour observer et comprendre les pratiques éducatives et sociales. Dans le contexte scolaire primaire, elle </w:t>
      </w:r>
      <w:r>
        <w:lastRenderedPageBreak/>
        <w:t>permet d’enrichir l’apprentissage des enfants, en les aidant à développer une meilleure **compréhension de la diversité**, tout en permettant aux enseignants de mieux adapter leurs pratiques pédagogiques. En permettant une approche **sensorielle et immersive**, elle offre des outils puissants pour mieux saisir les dynamiques culturelles et sociales dans l’éducation.</w:t>
      </w:r>
    </w:p>
    <w:sectPr w:rsidR="00C5174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1981958430">
    <w:abstractNumId w:val="8"/>
  </w:num>
  <w:num w:numId="2" w16cid:durableId="1349332182">
    <w:abstractNumId w:val="6"/>
  </w:num>
  <w:num w:numId="3" w16cid:durableId="1194924134">
    <w:abstractNumId w:val="5"/>
  </w:num>
  <w:num w:numId="4" w16cid:durableId="1599829702">
    <w:abstractNumId w:val="4"/>
  </w:num>
  <w:num w:numId="5" w16cid:durableId="2105223347">
    <w:abstractNumId w:val="7"/>
  </w:num>
  <w:num w:numId="6" w16cid:durableId="1532913678">
    <w:abstractNumId w:val="3"/>
  </w:num>
  <w:num w:numId="7" w16cid:durableId="91168509">
    <w:abstractNumId w:val="2"/>
  </w:num>
  <w:num w:numId="8" w16cid:durableId="1425343327">
    <w:abstractNumId w:val="1"/>
  </w:num>
  <w:num w:numId="9" w16cid:durableId="1749427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7"/>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2052"/>
    <w:rsid w:val="0029639D"/>
    <w:rsid w:val="00326F90"/>
    <w:rsid w:val="003710F2"/>
    <w:rsid w:val="00501839"/>
    <w:rsid w:val="005812D3"/>
    <w:rsid w:val="00AA1D8D"/>
    <w:rsid w:val="00B47730"/>
    <w:rsid w:val="00C51742"/>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211D89"/>
  <w14:defaultImageDpi w14:val="300"/>
  <w15:docId w15:val="{9DC1F16A-472D-41D9-8581-00224849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842</Words>
  <Characters>4634</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5466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frederic.gaudin.sr@gmail.com</cp:lastModifiedBy>
  <cp:revision>3</cp:revision>
  <dcterms:created xsi:type="dcterms:W3CDTF">2013-12-23T23:15:00Z</dcterms:created>
  <dcterms:modified xsi:type="dcterms:W3CDTF">2025-06-01T18:05:00Z</dcterms:modified>
  <cp:category/>
</cp:coreProperties>
</file>